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2841"/>
        <w:gridCol w:w="2842"/>
        <w:gridCol w:w="5683"/>
      </w:tblGrid>
      <w:tr w:rsidR="00B465C1" w:rsidTr="00B465C1">
        <w:tc>
          <w:tcPr>
            <w:tcW w:w="2500" w:type="pct"/>
            <w:gridSpan w:val="2"/>
          </w:tcPr>
          <w:p w:rsidR="00B465C1" w:rsidRPr="00424631" w:rsidRDefault="00B465C1" w:rsidP="00B465C1">
            <w:pPr>
              <w:rPr>
                <w:b/>
                <w:sz w:val="24"/>
                <w:szCs w:val="24"/>
              </w:rPr>
            </w:pPr>
          </w:p>
          <w:p w:rsidR="00B465C1" w:rsidRPr="00424631" w:rsidRDefault="00B465C1" w:rsidP="00B465C1">
            <w:pPr>
              <w:rPr>
                <w:b/>
                <w:sz w:val="24"/>
                <w:szCs w:val="24"/>
              </w:rPr>
            </w:pPr>
            <w:r w:rsidRPr="00424631">
              <w:rPr>
                <w:b/>
                <w:sz w:val="24"/>
                <w:szCs w:val="24"/>
              </w:rPr>
              <w:t xml:space="preserve">Guernsey Memorial </w:t>
            </w:r>
            <w:r w:rsidR="000300BD">
              <w:rPr>
                <w:b/>
                <w:sz w:val="24"/>
                <w:szCs w:val="24"/>
              </w:rPr>
              <w:t>Library</w:t>
            </w:r>
            <w:r w:rsidRPr="00424631">
              <w:rPr>
                <w:b/>
                <w:sz w:val="24"/>
                <w:szCs w:val="24"/>
              </w:rPr>
              <w:t xml:space="preserve"> Policies</w:t>
            </w:r>
          </w:p>
          <w:p w:rsidR="00B465C1" w:rsidRPr="00424631" w:rsidRDefault="00B465C1">
            <w:pPr>
              <w:rPr>
                <w:sz w:val="24"/>
                <w:szCs w:val="24"/>
              </w:rPr>
            </w:pPr>
          </w:p>
        </w:tc>
        <w:tc>
          <w:tcPr>
            <w:tcW w:w="2500" w:type="pct"/>
          </w:tcPr>
          <w:p w:rsidR="00B465C1" w:rsidRDefault="00B465C1">
            <w:pPr>
              <w:rPr>
                <w:sz w:val="24"/>
                <w:szCs w:val="24"/>
              </w:rPr>
            </w:pPr>
          </w:p>
          <w:p w:rsidR="002D3005" w:rsidRDefault="00137C34">
            <w:pPr>
              <w:rPr>
                <w:sz w:val="24"/>
                <w:szCs w:val="24"/>
              </w:rPr>
            </w:pPr>
            <w:r>
              <w:rPr>
                <w:sz w:val="24"/>
                <w:szCs w:val="24"/>
              </w:rPr>
              <w:t>Photography &amp; Filming or Recording</w:t>
            </w:r>
          </w:p>
          <w:p w:rsidR="005950A9" w:rsidRPr="00556376" w:rsidRDefault="005950A9">
            <w:pPr>
              <w:rPr>
                <w:b/>
                <w:sz w:val="24"/>
                <w:szCs w:val="24"/>
              </w:rPr>
            </w:pPr>
          </w:p>
        </w:tc>
      </w:tr>
      <w:tr w:rsidR="00B465C1" w:rsidRPr="00556376" w:rsidTr="00B465C1">
        <w:tc>
          <w:tcPr>
            <w:tcW w:w="1250" w:type="pct"/>
          </w:tcPr>
          <w:p w:rsidR="00B465C1" w:rsidRPr="00556376" w:rsidRDefault="00B465C1">
            <w:pPr>
              <w:rPr>
                <w:b/>
                <w:sz w:val="24"/>
                <w:szCs w:val="24"/>
              </w:rPr>
            </w:pPr>
            <w:r w:rsidRPr="00556376">
              <w:rPr>
                <w:b/>
                <w:sz w:val="24"/>
                <w:szCs w:val="24"/>
              </w:rPr>
              <w:t>Date Issued:</w:t>
            </w:r>
            <w:r w:rsidR="00990BFC">
              <w:rPr>
                <w:b/>
                <w:sz w:val="24"/>
                <w:szCs w:val="24"/>
              </w:rPr>
              <w:t xml:space="preserve">  </w:t>
            </w:r>
            <w:r w:rsidR="004A444C">
              <w:rPr>
                <w:b/>
                <w:sz w:val="24"/>
                <w:szCs w:val="24"/>
              </w:rPr>
              <w:t>3/10/2022</w:t>
            </w:r>
          </w:p>
        </w:tc>
        <w:tc>
          <w:tcPr>
            <w:tcW w:w="1250" w:type="pct"/>
          </w:tcPr>
          <w:p w:rsidR="00B465C1" w:rsidRPr="00556376" w:rsidRDefault="00B465C1">
            <w:pPr>
              <w:rPr>
                <w:b/>
                <w:sz w:val="24"/>
                <w:szCs w:val="24"/>
              </w:rPr>
            </w:pPr>
            <w:r w:rsidRPr="00556376">
              <w:rPr>
                <w:b/>
                <w:sz w:val="24"/>
                <w:szCs w:val="24"/>
              </w:rPr>
              <w:t>Last Revised:</w:t>
            </w:r>
          </w:p>
        </w:tc>
        <w:tc>
          <w:tcPr>
            <w:tcW w:w="2500" w:type="pct"/>
          </w:tcPr>
          <w:p w:rsidR="00B465C1" w:rsidRPr="00556376" w:rsidRDefault="00B465C1">
            <w:pPr>
              <w:rPr>
                <w:b/>
                <w:sz w:val="24"/>
                <w:szCs w:val="24"/>
              </w:rPr>
            </w:pPr>
            <w:r w:rsidRPr="00556376">
              <w:rPr>
                <w:b/>
                <w:sz w:val="24"/>
                <w:szCs w:val="24"/>
              </w:rPr>
              <w:t>Page:</w:t>
            </w:r>
            <w:r w:rsidR="00990BFC">
              <w:rPr>
                <w:b/>
                <w:sz w:val="24"/>
                <w:szCs w:val="24"/>
              </w:rPr>
              <w:t xml:space="preserve"> 1</w:t>
            </w:r>
          </w:p>
        </w:tc>
      </w:tr>
      <w:tr w:rsidR="00B465C1" w:rsidTr="00B465C1">
        <w:tc>
          <w:tcPr>
            <w:tcW w:w="5000" w:type="pct"/>
            <w:gridSpan w:val="3"/>
          </w:tcPr>
          <w:p w:rsidR="00530140" w:rsidRDefault="00530140">
            <w:pPr>
              <w:rPr>
                <w:sz w:val="24"/>
                <w:szCs w:val="24"/>
              </w:rPr>
            </w:pPr>
          </w:p>
          <w:p w:rsidR="002D03B1" w:rsidRDefault="00137C34" w:rsidP="002D03B1">
            <w:pPr>
              <w:rPr>
                <w:sz w:val="28"/>
                <w:szCs w:val="28"/>
              </w:rPr>
            </w:pPr>
            <w:r>
              <w:rPr>
                <w:sz w:val="28"/>
                <w:szCs w:val="28"/>
              </w:rPr>
              <w:t>T</w:t>
            </w:r>
            <w:r w:rsidR="002D03B1" w:rsidRPr="00EB631F">
              <w:rPr>
                <w:sz w:val="28"/>
                <w:szCs w:val="28"/>
              </w:rPr>
              <w:t xml:space="preserve">his </w:t>
            </w:r>
            <w:r w:rsidR="002D03B1">
              <w:rPr>
                <w:sz w:val="28"/>
                <w:szCs w:val="28"/>
              </w:rPr>
              <w:t>po</w:t>
            </w:r>
            <w:r w:rsidR="002D03B1" w:rsidRPr="00EB631F">
              <w:rPr>
                <w:sz w:val="28"/>
                <w:szCs w:val="28"/>
              </w:rPr>
              <w:t xml:space="preserve">licy addresses the conditions under which photographing and filming may occur in </w:t>
            </w:r>
            <w:r w:rsidR="000E0C10">
              <w:rPr>
                <w:sz w:val="28"/>
                <w:szCs w:val="28"/>
              </w:rPr>
              <w:t>library</w:t>
            </w:r>
            <w:r w:rsidR="002D03B1" w:rsidRPr="00EB631F">
              <w:rPr>
                <w:sz w:val="28"/>
                <w:szCs w:val="28"/>
              </w:rPr>
              <w:t xml:space="preserve"> facilities</w:t>
            </w:r>
            <w:r w:rsidR="002D03B1">
              <w:rPr>
                <w:sz w:val="28"/>
                <w:szCs w:val="28"/>
              </w:rPr>
              <w:t xml:space="preserve">, on </w:t>
            </w:r>
            <w:r w:rsidR="000E0C10">
              <w:rPr>
                <w:sz w:val="28"/>
                <w:szCs w:val="28"/>
              </w:rPr>
              <w:t>library</w:t>
            </w:r>
            <w:r w:rsidR="002D03B1">
              <w:rPr>
                <w:sz w:val="28"/>
                <w:szCs w:val="28"/>
              </w:rPr>
              <w:t xml:space="preserve"> grounds,</w:t>
            </w:r>
            <w:r w:rsidR="002D03B1" w:rsidRPr="00EB631F">
              <w:rPr>
                <w:sz w:val="28"/>
                <w:szCs w:val="28"/>
              </w:rPr>
              <w:t xml:space="preserve"> and at its events, and is intended to allow for such actions while preserving the privacy rights of individuals as well as the operations of the </w:t>
            </w:r>
            <w:r w:rsidR="000300BD">
              <w:rPr>
                <w:sz w:val="28"/>
                <w:szCs w:val="28"/>
              </w:rPr>
              <w:t>library</w:t>
            </w:r>
            <w:r w:rsidR="002D03B1" w:rsidRPr="00EB631F">
              <w:rPr>
                <w:sz w:val="28"/>
                <w:szCs w:val="28"/>
              </w:rPr>
              <w:t xml:space="preserve">. This policy also addresses the conditions under which the </w:t>
            </w:r>
            <w:r w:rsidR="000E0C10">
              <w:rPr>
                <w:sz w:val="28"/>
                <w:szCs w:val="28"/>
              </w:rPr>
              <w:t>library</w:t>
            </w:r>
            <w:r w:rsidR="002D03B1" w:rsidRPr="00EB631F">
              <w:rPr>
                <w:sz w:val="28"/>
                <w:szCs w:val="28"/>
              </w:rPr>
              <w:t xml:space="preserve"> may publish or distribute </w:t>
            </w:r>
            <w:r>
              <w:rPr>
                <w:sz w:val="28"/>
                <w:szCs w:val="28"/>
              </w:rPr>
              <w:t>recordings</w:t>
            </w:r>
            <w:r w:rsidR="002D03B1" w:rsidRPr="00EB631F">
              <w:rPr>
                <w:sz w:val="28"/>
                <w:szCs w:val="28"/>
              </w:rPr>
              <w:t xml:space="preserve"> of its employees or patrons for the </w:t>
            </w:r>
            <w:r w:rsidR="000E0C10">
              <w:rPr>
                <w:sz w:val="28"/>
                <w:szCs w:val="28"/>
              </w:rPr>
              <w:t>library</w:t>
            </w:r>
            <w:r w:rsidR="002D03B1" w:rsidRPr="00EB631F">
              <w:rPr>
                <w:sz w:val="28"/>
                <w:szCs w:val="28"/>
              </w:rPr>
              <w:t>’s educational or promotional purposes.</w:t>
            </w:r>
          </w:p>
          <w:p w:rsidR="00137C34" w:rsidRDefault="00137C34" w:rsidP="002D03B1">
            <w:pPr>
              <w:rPr>
                <w:sz w:val="28"/>
                <w:szCs w:val="28"/>
              </w:rPr>
            </w:pPr>
          </w:p>
          <w:p w:rsidR="002D03B1" w:rsidRDefault="002D03B1" w:rsidP="002D03B1">
            <w:pPr>
              <w:rPr>
                <w:sz w:val="28"/>
                <w:szCs w:val="28"/>
              </w:rPr>
            </w:pPr>
            <w:r w:rsidRPr="00EB631F">
              <w:rPr>
                <w:sz w:val="28"/>
                <w:szCs w:val="28"/>
              </w:rPr>
              <w:t>Definitions:</w:t>
            </w:r>
          </w:p>
          <w:p w:rsidR="00137C34" w:rsidRDefault="00137C34" w:rsidP="002D03B1">
            <w:pPr>
              <w:rPr>
                <w:sz w:val="28"/>
                <w:szCs w:val="28"/>
              </w:rPr>
            </w:pPr>
          </w:p>
          <w:p w:rsidR="002D03B1" w:rsidRPr="00137C34" w:rsidRDefault="002D03B1" w:rsidP="00480C94">
            <w:pPr>
              <w:pStyle w:val="ListParagraph"/>
              <w:numPr>
                <w:ilvl w:val="0"/>
                <w:numId w:val="15"/>
              </w:numPr>
              <w:spacing w:after="0" w:line="240" w:lineRule="auto"/>
              <w:ind w:left="360"/>
              <w:rPr>
                <w:sz w:val="28"/>
                <w:szCs w:val="28"/>
              </w:rPr>
            </w:pPr>
            <w:r w:rsidRPr="00137C34">
              <w:rPr>
                <w:sz w:val="28"/>
                <w:szCs w:val="28"/>
              </w:rPr>
              <w:t>Film or filming: Any method of recording an individual’s image and/or voice, including audio recording and video recording, as well as the product of such actions.</w:t>
            </w:r>
          </w:p>
          <w:p w:rsidR="00137C34" w:rsidRPr="00137C34" w:rsidRDefault="00137C34" w:rsidP="00480C94">
            <w:pPr>
              <w:pStyle w:val="ListParagraph"/>
              <w:spacing w:after="0" w:line="240" w:lineRule="auto"/>
              <w:ind w:left="360"/>
              <w:rPr>
                <w:sz w:val="28"/>
                <w:szCs w:val="28"/>
              </w:rPr>
            </w:pPr>
          </w:p>
          <w:p w:rsidR="002D03B1" w:rsidRPr="00137C34" w:rsidRDefault="00336220" w:rsidP="00480C94">
            <w:pPr>
              <w:pStyle w:val="ListParagraph"/>
              <w:numPr>
                <w:ilvl w:val="0"/>
                <w:numId w:val="15"/>
              </w:numPr>
              <w:spacing w:after="0" w:line="240" w:lineRule="auto"/>
              <w:ind w:left="360"/>
              <w:rPr>
                <w:sz w:val="28"/>
                <w:szCs w:val="28"/>
              </w:rPr>
            </w:pPr>
            <w:r>
              <w:rPr>
                <w:sz w:val="28"/>
                <w:szCs w:val="28"/>
              </w:rPr>
              <w:t>L</w:t>
            </w:r>
            <w:bookmarkStart w:id="0" w:name="_GoBack"/>
            <w:bookmarkEnd w:id="0"/>
            <w:r w:rsidR="000300BD">
              <w:rPr>
                <w:sz w:val="28"/>
                <w:szCs w:val="28"/>
              </w:rPr>
              <w:t>ibrary</w:t>
            </w:r>
            <w:r w:rsidR="002D03B1" w:rsidRPr="00137C34">
              <w:rPr>
                <w:sz w:val="28"/>
                <w:szCs w:val="28"/>
              </w:rPr>
              <w:t xml:space="preserve">-sponsored events: All activities sponsored by the </w:t>
            </w:r>
            <w:r w:rsidR="000E0C10">
              <w:rPr>
                <w:sz w:val="28"/>
                <w:szCs w:val="28"/>
              </w:rPr>
              <w:t>library</w:t>
            </w:r>
            <w:r w:rsidR="002D03B1" w:rsidRPr="00137C34">
              <w:rPr>
                <w:sz w:val="28"/>
                <w:szCs w:val="28"/>
              </w:rPr>
              <w:t>, including classes, programs, exhibits, contests, oral readings, social events, arts/crafts activities, children’s activities and similar gatherings</w:t>
            </w:r>
          </w:p>
          <w:p w:rsidR="00137C34" w:rsidRPr="00137C34" w:rsidRDefault="00137C34" w:rsidP="00137C34">
            <w:pPr>
              <w:rPr>
                <w:sz w:val="28"/>
                <w:szCs w:val="28"/>
              </w:rPr>
            </w:pPr>
          </w:p>
          <w:p w:rsidR="002D03B1" w:rsidRDefault="002D03B1" w:rsidP="002D03B1">
            <w:pPr>
              <w:rPr>
                <w:sz w:val="28"/>
                <w:szCs w:val="28"/>
              </w:rPr>
            </w:pPr>
            <w:r w:rsidRPr="00EB631F">
              <w:rPr>
                <w:sz w:val="28"/>
                <w:szCs w:val="28"/>
              </w:rPr>
              <w:t>Policy:</w:t>
            </w:r>
          </w:p>
          <w:p w:rsidR="00137C34" w:rsidRDefault="00137C34" w:rsidP="002D03B1">
            <w:pPr>
              <w:rPr>
                <w:sz w:val="28"/>
                <w:szCs w:val="28"/>
              </w:rPr>
            </w:pPr>
          </w:p>
          <w:p w:rsidR="002D03B1" w:rsidRDefault="002D03B1" w:rsidP="002D03B1">
            <w:pPr>
              <w:rPr>
                <w:sz w:val="28"/>
                <w:szCs w:val="28"/>
              </w:rPr>
            </w:pPr>
            <w:r w:rsidRPr="00EB631F">
              <w:rPr>
                <w:sz w:val="28"/>
                <w:szCs w:val="28"/>
              </w:rPr>
              <w:t xml:space="preserve">The </w:t>
            </w:r>
            <w:r w:rsidR="000300BD">
              <w:rPr>
                <w:sz w:val="28"/>
                <w:szCs w:val="28"/>
              </w:rPr>
              <w:t>library</w:t>
            </w:r>
            <w:r w:rsidRPr="00EB631F">
              <w:rPr>
                <w:sz w:val="28"/>
                <w:szCs w:val="28"/>
              </w:rPr>
              <w:t xml:space="preserve"> permits photographing and filming, both inside and outside </w:t>
            </w:r>
            <w:r w:rsidR="000300BD">
              <w:rPr>
                <w:sz w:val="28"/>
                <w:szCs w:val="28"/>
              </w:rPr>
              <w:t>library</w:t>
            </w:r>
            <w:r w:rsidRPr="00EB631F">
              <w:rPr>
                <w:sz w:val="28"/>
                <w:szCs w:val="28"/>
              </w:rPr>
              <w:t xml:space="preserve"> facilities, only to the extent that such actions do not violate individual rights to privacy, interfere with the operations of the </w:t>
            </w:r>
            <w:r w:rsidR="000300BD">
              <w:rPr>
                <w:sz w:val="28"/>
                <w:szCs w:val="28"/>
              </w:rPr>
              <w:t>library</w:t>
            </w:r>
            <w:r w:rsidRPr="00EB631F">
              <w:rPr>
                <w:sz w:val="28"/>
                <w:szCs w:val="28"/>
              </w:rPr>
              <w:t xml:space="preserve">, or fail to comply with the </w:t>
            </w:r>
            <w:r w:rsidR="000300BD">
              <w:rPr>
                <w:sz w:val="28"/>
                <w:szCs w:val="28"/>
              </w:rPr>
              <w:t>library</w:t>
            </w:r>
            <w:r w:rsidRPr="00EB631F">
              <w:rPr>
                <w:sz w:val="28"/>
                <w:szCs w:val="28"/>
              </w:rPr>
              <w:t xml:space="preserve">’s mission and </w:t>
            </w:r>
            <w:r w:rsidR="00C91BE5">
              <w:rPr>
                <w:sz w:val="28"/>
                <w:szCs w:val="28"/>
              </w:rPr>
              <w:t>s</w:t>
            </w:r>
            <w:r w:rsidRPr="00EB631F">
              <w:rPr>
                <w:sz w:val="28"/>
                <w:szCs w:val="28"/>
              </w:rPr>
              <w:t xml:space="preserve">tandards of </w:t>
            </w:r>
            <w:r w:rsidR="00C91BE5">
              <w:rPr>
                <w:sz w:val="28"/>
                <w:szCs w:val="28"/>
              </w:rPr>
              <w:t>b</w:t>
            </w:r>
            <w:r w:rsidRPr="00EB631F">
              <w:rPr>
                <w:sz w:val="28"/>
                <w:szCs w:val="28"/>
              </w:rPr>
              <w:t xml:space="preserve">ehavior. </w:t>
            </w:r>
            <w:r w:rsidR="000300BD">
              <w:rPr>
                <w:sz w:val="28"/>
                <w:szCs w:val="28"/>
              </w:rPr>
              <w:t>library</w:t>
            </w:r>
            <w:r w:rsidRPr="00EB631F">
              <w:rPr>
                <w:sz w:val="28"/>
                <w:szCs w:val="28"/>
              </w:rPr>
              <w:t xml:space="preserve"> staff ha</w:t>
            </w:r>
            <w:r w:rsidR="00C91BE5">
              <w:rPr>
                <w:sz w:val="28"/>
                <w:szCs w:val="28"/>
              </w:rPr>
              <w:t>ve</w:t>
            </w:r>
            <w:r w:rsidRPr="00EB631F">
              <w:rPr>
                <w:sz w:val="28"/>
                <w:szCs w:val="28"/>
              </w:rPr>
              <w:t xml:space="preserve"> the authority to immediately terminate any photographing or filming session which appears to interfere with </w:t>
            </w:r>
            <w:r w:rsidR="000300BD">
              <w:rPr>
                <w:sz w:val="28"/>
                <w:szCs w:val="28"/>
              </w:rPr>
              <w:t>library</w:t>
            </w:r>
            <w:r w:rsidRPr="00EB631F">
              <w:rPr>
                <w:sz w:val="28"/>
                <w:szCs w:val="28"/>
              </w:rPr>
              <w:t xml:space="preserve"> operations, compromises public safety or security, has the potential of damaging </w:t>
            </w:r>
            <w:r w:rsidR="000300BD">
              <w:rPr>
                <w:sz w:val="28"/>
                <w:szCs w:val="28"/>
              </w:rPr>
              <w:t>library</w:t>
            </w:r>
            <w:r w:rsidRPr="00EB631F">
              <w:rPr>
                <w:sz w:val="28"/>
                <w:szCs w:val="28"/>
              </w:rPr>
              <w:t xml:space="preserve"> facilities or property, jeopardizes the mission of the </w:t>
            </w:r>
            <w:r w:rsidR="000300BD">
              <w:rPr>
                <w:sz w:val="28"/>
                <w:szCs w:val="28"/>
              </w:rPr>
              <w:t>library</w:t>
            </w:r>
            <w:r w:rsidRPr="00EB631F">
              <w:rPr>
                <w:sz w:val="28"/>
                <w:szCs w:val="28"/>
              </w:rPr>
              <w:t>, or otherwise fails to comply with the requirements of this policy.</w:t>
            </w:r>
          </w:p>
          <w:p w:rsidR="00C91BE5" w:rsidRDefault="00C91BE5" w:rsidP="002D03B1">
            <w:pPr>
              <w:rPr>
                <w:sz w:val="28"/>
                <w:szCs w:val="28"/>
              </w:rPr>
            </w:pPr>
          </w:p>
          <w:p w:rsidR="002D03B1" w:rsidRDefault="00C91BE5" w:rsidP="002D03B1">
            <w:pPr>
              <w:rPr>
                <w:sz w:val="28"/>
                <w:szCs w:val="28"/>
              </w:rPr>
            </w:pPr>
            <w:r>
              <w:rPr>
                <w:sz w:val="28"/>
                <w:szCs w:val="28"/>
              </w:rPr>
              <w:t>L</w:t>
            </w:r>
            <w:r w:rsidR="000300BD">
              <w:rPr>
                <w:sz w:val="28"/>
                <w:szCs w:val="28"/>
              </w:rPr>
              <w:t>ibrary</w:t>
            </w:r>
            <w:r w:rsidR="002D03B1" w:rsidRPr="00EB631F">
              <w:rPr>
                <w:sz w:val="28"/>
                <w:szCs w:val="28"/>
              </w:rPr>
              <w:t xml:space="preserve"> staff, or other representatives of the </w:t>
            </w:r>
            <w:r w:rsidR="000300BD">
              <w:rPr>
                <w:sz w:val="28"/>
                <w:szCs w:val="28"/>
              </w:rPr>
              <w:t>library</w:t>
            </w:r>
            <w:r w:rsidR="002D03B1" w:rsidRPr="00EB631F">
              <w:rPr>
                <w:sz w:val="28"/>
                <w:szCs w:val="28"/>
              </w:rPr>
              <w:t xml:space="preserve">, may photograph or film </w:t>
            </w:r>
            <w:r w:rsidR="000300BD">
              <w:rPr>
                <w:sz w:val="28"/>
                <w:szCs w:val="28"/>
              </w:rPr>
              <w:t>library</w:t>
            </w:r>
            <w:r w:rsidR="002D03B1" w:rsidRPr="00EB631F">
              <w:rPr>
                <w:sz w:val="28"/>
                <w:szCs w:val="28"/>
              </w:rPr>
              <w:t xml:space="preserve"> employees or members of the public attending </w:t>
            </w:r>
            <w:r w:rsidR="000300BD">
              <w:rPr>
                <w:sz w:val="28"/>
                <w:szCs w:val="28"/>
              </w:rPr>
              <w:t>library</w:t>
            </w:r>
            <w:r w:rsidR="002D03B1" w:rsidRPr="00EB631F">
              <w:rPr>
                <w:sz w:val="28"/>
                <w:szCs w:val="28"/>
              </w:rPr>
              <w:t>-sponsored events under the following conditions</w:t>
            </w:r>
            <w:r w:rsidR="002D03B1">
              <w:rPr>
                <w:sz w:val="28"/>
                <w:szCs w:val="28"/>
              </w:rPr>
              <w:t>:</w:t>
            </w:r>
          </w:p>
          <w:p w:rsidR="00A51930" w:rsidRDefault="00A51930" w:rsidP="002D03B1">
            <w:pPr>
              <w:rPr>
                <w:sz w:val="28"/>
                <w:szCs w:val="28"/>
              </w:rPr>
            </w:pPr>
          </w:p>
          <w:p w:rsidR="002D03B1" w:rsidRDefault="002D03B1" w:rsidP="002D03B1">
            <w:pPr>
              <w:rPr>
                <w:sz w:val="28"/>
                <w:szCs w:val="28"/>
              </w:rPr>
            </w:pPr>
            <w:r w:rsidRPr="00EB631F">
              <w:rPr>
                <w:sz w:val="28"/>
                <w:szCs w:val="28"/>
              </w:rPr>
              <w:t xml:space="preserve">Generally, patrons’ consent to be photographed or filmed at </w:t>
            </w:r>
            <w:r w:rsidR="000300BD">
              <w:rPr>
                <w:sz w:val="28"/>
                <w:szCs w:val="28"/>
              </w:rPr>
              <w:t>library</w:t>
            </w:r>
            <w:r>
              <w:rPr>
                <w:sz w:val="28"/>
                <w:szCs w:val="28"/>
              </w:rPr>
              <w:t xml:space="preserve"> </w:t>
            </w:r>
            <w:r w:rsidRPr="00EB631F">
              <w:rPr>
                <w:sz w:val="28"/>
                <w:szCs w:val="28"/>
              </w:rPr>
              <w:t xml:space="preserve">sponsored events shall be implied by virtue of their attendance at the event. However, if any adult, child, or adult on behalf of a child requests not to be photographed or filmed, that request shall be honored. </w:t>
            </w:r>
            <w:r w:rsidR="00A51930">
              <w:rPr>
                <w:sz w:val="28"/>
                <w:szCs w:val="28"/>
              </w:rPr>
              <w:t xml:space="preserve"> L</w:t>
            </w:r>
            <w:r w:rsidR="000300BD">
              <w:rPr>
                <w:sz w:val="28"/>
                <w:szCs w:val="28"/>
              </w:rPr>
              <w:t>ibrary</w:t>
            </w:r>
            <w:r w:rsidRPr="00EB631F">
              <w:rPr>
                <w:sz w:val="28"/>
                <w:szCs w:val="28"/>
              </w:rPr>
              <w:t xml:space="preserve"> staff must utilize a reasonable method to ensure such individuals are not photographed or filmed, and that no taken images of them are retained.</w:t>
            </w:r>
            <w:r>
              <w:rPr>
                <w:sz w:val="28"/>
                <w:szCs w:val="28"/>
              </w:rPr>
              <w:t xml:space="preserve">  </w:t>
            </w:r>
            <w:r w:rsidRPr="00EB631F">
              <w:rPr>
                <w:sz w:val="28"/>
                <w:szCs w:val="28"/>
              </w:rPr>
              <w:t xml:space="preserve">When practical, </w:t>
            </w:r>
            <w:r w:rsidR="000300BD">
              <w:rPr>
                <w:sz w:val="28"/>
                <w:szCs w:val="28"/>
              </w:rPr>
              <w:t>library</w:t>
            </w:r>
            <w:r w:rsidRPr="00EB631F">
              <w:rPr>
                <w:sz w:val="28"/>
                <w:szCs w:val="28"/>
              </w:rPr>
              <w:t xml:space="preserve"> staff will provide oral notice </w:t>
            </w:r>
            <w:r>
              <w:rPr>
                <w:sz w:val="28"/>
                <w:szCs w:val="28"/>
              </w:rPr>
              <w:t xml:space="preserve">of recording or photography </w:t>
            </w:r>
            <w:r w:rsidRPr="00EB631F">
              <w:rPr>
                <w:sz w:val="28"/>
                <w:szCs w:val="28"/>
              </w:rPr>
              <w:t>to the public attending the event.  All photographing and filming shall be conducted in an open manner which provides notice to the subjects of such conduct.</w:t>
            </w:r>
          </w:p>
          <w:p w:rsidR="00A51930" w:rsidRDefault="00A51930" w:rsidP="002D03B1">
            <w:pPr>
              <w:rPr>
                <w:sz w:val="28"/>
                <w:szCs w:val="28"/>
              </w:rPr>
            </w:pPr>
          </w:p>
          <w:p w:rsidR="002D03B1" w:rsidRDefault="002D03B1" w:rsidP="002D03B1">
            <w:pPr>
              <w:rPr>
                <w:sz w:val="28"/>
                <w:szCs w:val="28"/>
              </w:rPr>
            </w:pPr>
            <w:r w:rsidRPr="00EB631F">
              <w:rPr>
                <w:sz w:val="28"/>
                <w:szCs w:val="28"/>
              </w:rPr>
              <w:t xml:space="preserve">Photographs and film taken by </w:t>
            </w:r>
            <w:r w:rsidR="000300BD">
              <w:rPr>
                <w:sz w:val="28"/>
                <w:szCs w:val="28"/>
              </w:rPr>
              <w:t>library</w:t>
            </w:r>
            <w:r w:rsidRPr="00EB631F">
              <w:rPr>
                <w:sz w:val="28"/>
                <w:szCs w:val="28"/>
              </w:rPr>
              <w:t xml:space="preserve"> representatives in </w:t>
            </w:r>
            <w:r w:rsidR="000300BD">
              <w:rPr>
                <w:sz w:val="28"/>
                <w:szCs w:val="28"/>
              </w:rPr>
              <w:t>library</w:t>
            </w:r>
            <w:r w:rsidRPr="00EB631F">
              <w:rPr>
                <w:sz w:val="28"/>
                <w:szCs w:val="28"/>
              </w:rPr>
              <w:t xml:space="preserve"> facilities or at </w:t>
            </w:r>
            <w:r w:rsidR="000300BD">
              <w:rPr>
                <w:sz w:val="28"/>
                <w:szCs w:val="28"/>
              </w:rPr>
              <w:t>library</w:t>
            </w:r>
            <w:r w:rsidRPr="00EB631F">
              <w:rPr>
                <w:sz w:val="28"/>
                <w:szCs w:val="28"/>
              </w:rPr>
              <w:t xml:space="preserve">-sponsored events are to be used solely for </w:t>
            </w:r>
            <w:r w:rsidR="000300BD">
              <w:rPr>
                <w:sz w:val="28"/>
                <w:szCs w:val="28"/>
              </w:rPr>
              <w:t>library</w:t>
            </w:r>
            <w:r w:rsidRPr="00EB631F">
              <w:rPr>
                <w:sz w:val="28"/>
                <w:szCs w:val="28"/>
              </w:rPr>
              <w:t xml:space="preserve"> educational, promotional, and publicity purposes.  The </w:t>
            </w:r>
            <w:r w:rsidR="000300BD">
              <w:rPr>
                <w:sz w:val="28"/>
                <w:szCs w:val="28"/>
              </w:rPr>
              <w:t>library</w:t>
            </w:r>
            <w:r w:rsidRPr="00EB631F">
              <w:rPr>
                <w:sz w:val="28"/>
                <w:szCs w:val="28"/>
              </w:rPr>
              <w:t xml:space="preserve"> may publish photographs and films it has taken of its employees and patrons on the </w:t>
            </w:r>
            <w:r w:rsidR="000300BD">
              <w:rPr>
                <w:sz w:val="28"/>
                <w:szCs w:val="28"/>
              </w:rPr>
              <w:lastRenderedPageBreak/>
              <w:t>library</w:t>
            </w:r>
            <w:r w:rsidRPr="00EB631F">
              <w:rPr>
                <w:sz w:val="28"/>
                <w:szCs w:val="28"/>
              </w:rPr>
              <w:t xml:space="preserve">’s social media platforms and public website, as well as in printed publications. In addition, the </w:t>
            </w:r>
            <w:r w:rsidR="000300BD">
              <w:rPr>
                <w:sz w:val="28"/>
                <w:szCs w:val="28"/>
              </w:rPr>
              <w:t>library</w:t>
            </w:r>
            <w:r w:rsidRPr="00EB631F">
              <w:rPr>
                <w:sz w:val="28"/>
                <w:szCs w:val="28"/>
              </w:rPr>
              <w:t xml:space="preserve"> may publish for promotional purposes any photos, images, or film submitted by its patrons in connection with the </w:t>
            </w:r>
            <w:r w:rsidR="000300BD">
              <w:rPr>
                <w:sz w:val="28"/>
                <w:szCs w:val="28"/>
              </w:rPr>
              <w:t>library</w:t>
            </w:r>
            <w:r w:rsidRPr="00EB631F">
              <w:rPr>
                <w:sz w:val="28"/>
                <w:szCs w:val="28"/>
              </w:rPr>
              <w:t xml:space="preserve">’s online galleries, contests, classes or events. If any of the images the </w:t>
            </w:r>
            <w:r w:rsidR="000300BD">
              <w:rPr>
                <w:sz w:val="28"/>
                <w:szCs w:val="28"/>
              </w:rPr>
              <w:t>library</w:t>
            </w:r>
            <w:r w:rsidRPr="00EB631F">
              <w:rPr>
                <w:sz w:val="28"/>
                <w:szCs w:val="28"/>
              </w:rPr>
              <w:t xml:space="preserve"> wishes to publish contain the image of a child, </w:t>
            </w:r>
            <w:r w:rsidR="000300BD">
              <w:rPr>
                <w:sz w:val="28"/>
                <w:szCs w:val="28"/>
              </w:rPr>
              <w:t>library</w:t>
            </w:r>
            <w:r w:rsidRPr="00EB631F">
              <w:rPr>
                <w:sz w:val="28"/>
                <w:szCs w:val="28"/>
              </w:rPr>
              <w:t xml:space="preserve"> staff shall obtain written consent from a parent/guardian prior to publishing the child’s full name or other identifying information.</w:t>
            </w:r>
            <w:r>
              <w:rPr>
                <w:sz w:val="28"/>
                <w:szCs w:val="28"/>
              </w:rPr>
              <w:t xml:space="preserve">  </w:t>
            </w:r>
            <w:r w:rsidRPr="00EB631F">
              <w:rPr>
                <w:sz w:val="28"/>
                <w:szCs w:val="28"/>
              </w:rPr>
              <w:t xml:space="preserve">Upon request of an individual, the </w:t>
            </w:r>
            <w:r w:rsidR="000300BD">
              <w:rPr>
                <w:sz w:val="28"/>
                <w:szCs w:val="28"/>
              </w:rPr>
              <w:t>library</w:t>
            </w:r>
            <w:r w:rsidRPr="00EB631F">
              <w:rPr>
                <w:sz w:val="28"/>
                <w:szCs w:val="28"/>
              </w:rPr>
              <w:t xml:space="preserve"> shall refrain from publishing the name or other identifying information about that individual pictured in an image the </w:t>
            </w:r>
            <w:r w:rsidR="000300BD">
              <w:rPr>
                <w:sz w:val="28"/>
                <w:szCs w:val="28"/>
              </w:rPr>
              <w:t>library</w:t>
            </w:r>
            <w:r w:rsidRPr="00EB631F">
              <w:rPr>
                <w:sz w:val="28"/>
                <w:szCs w:val="28"/>
              </w:rPr>
              <w:t xml:space="preserve"> wishes to publish.</w:t>
            </w:r>
          </w:p>
          <w:p w:rsidR="00A51930" w:rsidRDefault="00A51930" w:rsidP="002D03B1">
            <w:pPr>
              <w:rPr>
                <w:sz w:val="28"/>
                <w:szCs w:val="28"/>
              </w:rPr>
            </w:pPr>
          </w:p>
          <w:p w:rsidR="002D03B1" w:rsidRDefault="002D03B1" w:rsidP="002D03B1">
            <w:pPr>
              <w:rPr>
                <w:sz w:val="28"/>
                <w:szCs w:val="28"/>
              </w:rPr>
            </w:pPr>
            <w:r w:rsidRPr="00EB631F">
              <w:rPr>
                <w:sz w:val="28"/>
                <w:szCs w:val="28"/>
              </w:rPr>
              <w:t xml:space="preserve">The </w:t>
            </w:r>
            <w:r w:rsidR="000300BD">
              <w:rPr>
                <w:sz w:val="28"/>
                <w:szCs w:val="28"/>
              </w:rPr>
              <w:t>library</w:t>
            </w:r>
            <w:r w:rsidRPr="00EB631F">
              <w:rPr>
                <w:sz w:val="28"/>
                <w:szCs w:val="28"/>
              </w:rPr>
              <w:t xml:space="preserve"> may use video surveillance taken of the interior and exterior of </w:t>
            </w:r>
            <w:r w:rsidR="000300BD">
              <w:rPr>
                <w:sz w:val="28"/>
                <w:szCs w:val="28"/>
              </w:rPr>
              <w:t>library</w:t>
            </w:r>
            <w:r w:rsidRPr="00EB631F">
              <w:rPr>
                <w:sz w:val="28"/>
                <w:szCs w:val="28"/>
              </w:rPr>
              <w:t xml:space="preserve"> buildings to ensure safety and security. </w:t>
            </w:r>
            <w:r>
              <w:rPr>
                <w:sz w:val="28"/>
                <w:szCs w:val="28"/>
              </w:rPr>
              <w:t xml:space="preserve"> The </w:t>
            </w:r>
            <w:r w:rsidR="000E0C10">
              <w:rPr>
                <w:sz w:val="28"/>
                <w:szCs w:val="28"/>
              </w:rPr>
              <w:t>library</w:t>
            </w:r>
            <w:r>
              <w:rPr>
                <w:sz w:val="28"/>
                <w:szCs w:val="28"/>
              </w:rPr>
              <w:t xml:space="preserve"> may choose to voluntarily disclose footage to law enforcement officials i</w:t>
            </w:r>
            <w:r w:rsidR="00A15D3E">
              <w:rPr>
                <w:sz w:val="28"/>
                <w:szCs w:val="28"/>
              </w:rPr>
              <w:t>f it encounters</w:t>
            </w:r>
            <w:r>
              <w:rPr>
                <w:sz w:val="28"/>
                <w:szCs w:val="28"/>
              </w:rPr>
              <w:t xml:space="preserve"> specific problems or issues.  </w:t>
            </w:r>
            <w:r w:rsidRPr="00EB631F">
              <w:rPr>
                <w:sz w:val="28"/>
                <w:szCs w:val="28"/>
              </w:rPr>
              <w:t xml:space="preserve">Surveillance recordings shall not be made public </w:t>
            </w:r>
            <w:r w:rsidR="00A15D3E">
              <w:rPr>
                <w:sz w:val="28"/>
                <w:szCs w:val="28"/>
              </w:rPr>
              <w:t xml:space="preserve">by outside request </w:t>
            </w:r>
            <w:r w:rsidRPr="00EB631F">
              <w:rPr>
                <w:sz w:val="28"/>
                <w:szCs w:val="28"/>
              </w:rPr>
              <w:t xml:space="preserve">unless expressly required by applicable law or Court order. Requests for copies of surveillance recordings by law enforcement shall be immediately forwarded to the </w:t>
            </w:r>
            <w:r w:rsidR="000300BD">
              <w:rPr>
                <w:sz w:val="28"/>
                <w:szCs w:val="28"/>
              </w:rPr>
              <w:t>library</w:t>
            </w:r>
            <w:r w:rsidRPr="00EB631F">
              <w:rPr>
                <w:sz w:val="28"/>
                <w:szCs w:val="28"/>
              </w:rPr>
              <w:t xml:space="preserve"> Director and/or designee for review and consideration.</w:t>
            </w:r>
          </w:p>
          <w:p w:rsidR="00A15D3E" w:rsidRDefault="00A15D3E" w:rsidP="002D03B1">
            <w:pPr>
              <w:rPr>
                <w:sz w:val="28"/>
                <w:szCs w:val="28"/>
              </w:rPr>
            </w:pPr>
          </w:p>
          <w:p w:rsidR="00480C94" w:rsidRDefault="00480C94" w:rsidP="00480C94">
            <w:pPr>
              <w:rPr>
                <w:sz w:val="28"/>
                <w:szCs w:val="28"/>
              </w:rPr>
            </w:pPr>
            <w:r w:rsidRPr="00EB631F">
              <w:rPr>
                <w:sz w:val="28"/>
                <w:szCs w:val="28"/>
              </w:rPr>
              <w:t xml:space="preserve">Casual amateur photographing or filming in or outside of </w:t>
            </w:r>
            <w:r>
              <w:rPr>
                <w:sz w:val="28"/>
                <w:szCs w:val="28"/>
              </w:rPr>
              <w:t>library</w:t>
            </w:r>
            <w:r w:rsidRPr="00EB631F">
              <w:rPr>
                <w:sz w:val="28"/>
                <w:szCs w:val="28"/>
              </w:rPr>
              <w:t xml:space="preserve"> facilities </w:t>
            </w:r>
            <w:r>
              <w:rPr>
                <w:sz w:val="28"/>
                <w:szCs w:val="28"/>
              </w:rPr>
              <w:t xml:space="preserve">by individuals unrelated to the library </w:t>
            </w:r>
            <w:r w:rsidRPr="00EB631F">
              <w:rPr>
                <w:sz w:val="28"/>
                <w:szCs w:val="28"/>
              </w:rPr>
              <w:t xml:space="preserve">does not require special permission from the </w:t>
            </w:r>
            <w:r>
              <w:rPr>
                <w:sz w:val="28"/>
                <w:szCs w:val="28"/>
              </w:rPr>
              <w:t>library</w:t>
            </w:r>
            <w:r w:rsidRPr="00EB631F">
              <w:rPr>
                <w:sz w:val="28"/>
                <w:szCs w:val="28"/>
              </w:rPr>
              <w:t xml:space="preserve">, provided </w:t>
            </w:r>
            <w:r>
              <w:rPr>
                <w:sz w:val="28"/>
                <w:szCs w:val="28"/>
              </w:rPr>
              <w:t xml:space="preserve">it is done in public areas, </w:t>
            </w:r>
            <w:r w:rsidRPr="00EB631F">
              <w:rPr>
                <w:sz w:val="28"/>
                <w:szCs w:val="28"/>
              </w:rPr>
              <w:t xml:space="preserve">no additional equipment is used (such as supplemental lighting) and </w:t>
            </w:r>
            <w:r>
              <w:rPr>
                <w:sz w:val="28"/>
                <w:szCs w:val="28"/>
              </w:rPr>
              <w:t xml:space="preserve">that it </w:t>
            </w:r>
            <w:r w:rsidRPr="00EB631F">
              <w:rPr>
                <w:sz w:val="28"/>
                <w:szCs w:val="28"/>
              </w:rPr>
              <w:t xml:space="preserve">does not interfere with </w:t>
            </w:r>
            <w:r>
              <w:rPr>
                <w:sz w:val="28"/>
                <w:szCs w:val="28"/>
              </w:rPr>
              <w:t>library</w:t>
            </w:r>
            <w:r w:rsidRPr="00EB631F">
              <w:rPr>
                <w:sz w:val="28"/>
                <w:szCs w:val="28"/>
              </w:rPr>
              <w:t xml:space="preserve"> operations</w:t>
            </w:r>
            <w:r>
              <w:rPr>
                <w:sz w:val="28"/>
                <w:szCs w:val="28"/>
              </w:rPr>
              <w:t xml:space="preserve"> or involve unrelated minors</w:t>
            </w:r>
            <w:r w:rsidRPr="00EB631F">
              <w:rPr>
                <w:sz w:val="28"/>
                <w:szCs w:val="28"/>
              </w:rPr>
              <w:t xml:space="preserve">. </w:t>
            </w:r>
            <w:r>
              <w:rPr>
                <w:sz w:val="28"/>
                <w:szCs w:val="28"/>
              </w:rPr>
              <w:t xml:space="preserve"> </w:t>
            </w:r>
            <w:r w:rsidRPr="00EB631F">
              <w:rPr>
                <w:sz w:val="28"/>
                <w:szCs w:val="28"/>
              </w:rPr>
              <w:t xml:space="preserve">Members of the public must honor requests from individuals who do not wish to be included in any photography or film, and have the sole responsibility for obtaining all necessary releases and permissions from the subject individuals. </w:t>
            </w:r>
            <w:r>
              <w:rPr>
                <w:sz w:val="28"/>
                <w:szCs w:val="28"/>
              </w:rPr>
              <w:t xml:space="preserve"> </w:t>
            </w:r>
            <w:r w:rsidRPr="00EB631F">
              <w:rPr>
                <w:sz w:val="28"/>
                <w:szCs w:val="28"/>
              </w:rPr>
              <w:t>Members of the public are responsible for obtaining all necessary permissions to photograph, film, and/or distribute copyrighted materials.</w:t>
            </w:r>
          </w:p>
          <w:p w:rsidR="00DA6295" w:rsidRDefault="00DA6295" w:rsidP="002D03B1">
            <w:pPr>
              <w:rPr>
                <w:sz w:val="28"/>
                <w:szCs w:val="28"/>
              </w:rPr>
            </w:pPr>
          </w:p>
          <w:p w:rsidR="002D03B1" w:rsidRDefault="002D03B1" w:rsidP="002D03B1">
            <w:pPr>
              <w:rPr>
                <w:sz w:val="28"/>
                <w:szCs w:val="28"/>
              </w:rPr>
            </w:pPr>
            <w:r w:rsidRPr="00EB631F">
              <w:rPr>
                <w:sz w:val="28"/>
                <w:szCs w:val="28"/>
              </w:rPr>
              <w:t xml:space="preserve">Groups meeting in the </w:t>
            </w:r>
            <w:r w:rsidR="000300BD">
              <w:rPr>
                <w:sz w:val="28"/>
                <w:szCs w:val="28"/>
              </w:rPr>
              <w:t>library</w:t>
            </w:r>
            <w:r w:rsidRPr="00EB631F">
              <w:rPr>
                <w:sz w:val="28"/>
                <w:szCs w:val="28"/>
              </w:rPr>
              <w:t xml:space="preserve"> Meeting Rooms may </w:t>
            </w:r>
            <w:r w:rsidR="00DA6295">
              <w:rPr>
                <w:sz w:val="28"/>
                <w:szCs w:val="28"/>
              </w:rPr>
              <w:t xml:space="preserve">film their events or </w:t>
            </w:r>
            <w:r w:rsidRPr="00EB631F">
              <w:rPr>
                <w:sz w:val="28"/>
                <w:szCs w:val="28"/>
              </w:rPr>
              <w:t xml:space="preserve">arrange for professionals to photograph or film their event. Such activities must be restricted to the space reserved by the group and may not take place in other areas of the </w:t>
            </w:r>
            <w:r w:rsidR="000300BD">
              <w:rPr>
                <w:sz w:val="28"/>
                <w:szCs w:val="28"/>
              </w:rPr>
              <w:t>library</w:t>
            </w:r>
            <w:r w:rsidRPr="00EB631F">
              <w:rPr>
                <w:sz w:val="28"/>
                <w:szCs w:val="28"/>
              </w:rPr>
              <w:t xml:space="preserve"> facility.</w:t>
            </w:r>
          </w:p>
          <w:p w:rsidR="002D03B1" w:rsidRDefault="002D03B1" w:rsidP="002D03B1">
            <w:pPr>
              <w:rPr>
                <w:sz w:val="28"/>
                <w:szCs w:val="28"/>
              </w:rPr>
            </w:pPr>
          </w:p>
          <w:p w:rsidR="002D03B1" w:rsidRPr="00EB631F" w:rsidRDefault="002D03B1" w:rsidP="002D03B1">
            <w:pPr>
              <w:rPr>
                <w:sz w:val="28"/>
                <w:szCs w:val="28"/>
              </w:rPr>
            </w:pPr>
            <w:r w:rsidRPr="00EB631F">
              <w:rPr>
                <w:sz w:val="28"/>
                <w:szCs w:val="28"/>
              </w:rPr>
              <w:t xml:space="preserve">Professional photographing and filming in or of </w:t>
            </w:r>
            <w:r w:rsidR="000300BD">
              <w:rPr>
                <w:sz w:val="28"/>
                <w:szCs w:val="28"/>
              </w:rPr>
              <w:t>library</w:t>
            </w:r>
            <w:r w:rsidRPr="00EB631F">
              <w:rPr>
                <w:sz w:val="28"/>
                <w:szCs w:val="28"/>
              </w:rPr>
              <w:t xml:space="preserve"> facilities requires advance written authorization from the </w:t>
            </w:r>
            <w:r w:rsidR="000300BD">
              <w:rPr>
                <w:sz w:val="28"/>
                <w:szCs w:val="28"/>
              </w:rPr>
              <w:t>library</w:t>
            </w:r>
            <w:r w:rsidRPr="00EB631F">
              <w:rPr>
                <w:sz w:val="28"/>
                <w:szCs w:val="28"/>
              </w:rPr>
              <w:t xml:space="preserve"> </w:t>
            </w:r>
            <w:r>
              <w:rPr>
                <w:sz w:val="28"/>
                <w:szCs w:val="28"/>
              </w:rPr>
              <w:t>Board</w:t>
            </w:r>
            <w:r w:rsidRPr="00EB631F">
              <w:rPr>
                <w:sz w:val="28"/>
                <w:szCs w:val="28"/>
              </w:rPr>
              <w:t xml:space="preserve">. Requests for such authorization must be received by the </w:t>
            </w:r>
            <w:r w:rsidR="000300BD">
              <w:rPr>
                <w:sz w:val="28"/>
                <w:szCs w:val="28"/>
              </w:rPr>
              <w:t>library</w:t>
            </w:r>
            <w:r w:rsidRPr="00EB631F">
              <w:rPr>
                <w:sz w:val="28"/>
                <w:szCs w:val="28"/>
              </w:rPr>
              <w:t xml:space="preserve"> Director and/or designee at least </w:t>
            </w:r>
            <w:r>
              <w:rPr>
                <w:sz w:val="28"/>
                <w:szCs w:val="28"/>
              </w:rPr>
              <w:t>2</w:t>
            </w:r>
            <w:r w:rsidRPr="00EB631F">
              <w:rPr>
                <w:sz w:val="28"/>
                <w:szCs w:val="28"/>
              </w:rPr>
              <w:t xml:space="preserve"> </w:t>
            </w:r>
            <w:r>
              <w:rPr>
                <w:sz w:val="28"/>
                <w:szCs w:val="28"/>
              </w:rPr>
              <w:t>month</w:t>
            </w:r>
            <w:r w:rsidRPr="00EB631F">
              <w:rPr>
                <w:sz w:val="28"/>
                <w:szCs w:val="28"/>
              </w:rPr>
              <w:t>s in advance and include a detailed project scope.</w:t>
            </w:r>
          </w:p>
          <w:p w:rsidR="00547EB6" w:rsidRPr="00547EB6" w:rsidRDefault="00547EB6">
            <w:pPr>
              <w:rPr>
                <w:sz w:val="40"/>
                <w:szCs w:val="40"/>
              </w:rPr>
            </w:pPr>
          </w:p>
          <w:p w:rsidR="00547EB6" w:rsidRPr="00547EB6" w:rsidRDefault="00547EB6">
            <w:pPr>
              <w:rPr>
                <w:sz w:val="40"/>
                <w:szCs w:val="40"/>
              </w:rPr>
            </w:pPr>
          </w:p>
          <w:p w:rsidR="005950A9" w:rsidRDefault="005950A9">
            <w:pPr>
              <w:rPr>
                <w:sz w:val="24"/>
                <w:szCs w:val="24"/>
              </w:rPr>
            </w:pPr>
          </w:p>
          <w:p w:rsidR="005950A9" w:rsidRPr="00424631" w:rsidRDefault="005950A9">
            <w:pPr>
              <w:rPr>
                <w:sz w:val="24"/>
                <w:szCs w:val="24"/>
              </w:rPr>
            </w:pPr>
          </w:p>
        </w:tc>
      </w:tr>
      <w:tr w:rsidR="00B465C1" w:rsidRPr="00556376" w:rsidTr="00B465C1">
        <w:tc>
          <w:tcPr>
            <w:tcW w:w="2500" w:type="pct"/>
            <w:gridSpan w:val="2"/>
          </w:tcPr>
          <w:p w:rsidR="00B465C1" w:rsidRPr="00556376" w:rsidRDefault="00424631">
            <w:pPr>
              <w:rPr>
                <w:b/>
                <w:sz w:val="24"/>
                <w:szCs w:val="24"/>
              </w:rPr>
            </w:pPr>
            <w:r w:rsidRPr="00556376">
              <w:rPr>
                <w:b/>
                <w:sz w:val="24"/>
                <w:szCs w:val="24"/>
              </w:rPr>
              <w:lastRenderedPageBreak/>
              <w:t>Revision approved by Board:</w:t>
            </w:r>
            <w:r w:rsidR="00547EB6">
              <w:rPr>
                <w:b/>
                <w:sz w:val="24"/>
                <w:szCs w:val="24"/>
              </w:rPr>
              <w:t xml:space="preserve"> </w:t>
            </w:r>
          </w:p>
        </w:tc>
        <w:tc>
          <w:tcPr>
            <w:tcW w:w="2500" w:type="pct"/>
          </w:tcPr>
          <w:p w:rsidR="00B465C1" w:rsidRPr="00556376" w:rsidRDefault="00424631">
            <w:pPr>
              <w:rPr>
                <w:b/>
                <w:sz w:val="24"/>
                <w:szCs w:val="24"/>
              </w:rPr>
            </w:pPr>
            <w:r w:rsidRPr="00556376">
              <w:rPr>
                <w:b/>
                <w:sz w:val="24"/>
                <w:szCs w:val="24"/>
              </w:rPr>
              <w:t>Notes:</w:t>
            </w:r>
          </w:p>
        </w:tc>
      </w:tr>
    </w:tbl>
    <w:p w:rsidR="00B465C1" w:rsidRPr="00B465C1" w:rsidRDefault="00B465C1">
      <w:pPr>
        <w:rPr>
          <w:sz w:val="16"/>
          <w:szCs w:val="16"/>
        </w:rPr>
      </w:pPr>
    </w:p>
    <w:p w:rsidR="00B465C1" w:rsidRDefault="00B465C1" w:rsidP="00B465C1"/>
    <w:p w:rsidR="00C25153" w:rsidRDefault="00C25153">
      <w:pPr>
        <w:rPr>
          <w:sz w:val="28"/>
          <w:szCs w:val="28"/>
        </w:rPr>
      </w:pPr>
    </w:p>
    <w:sectPr w:rsidR="00C25153" w:rsidSect="00B465C1">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3AF5"/>
    <w:multiLevelType w:val="hybridMultilevel"/>
    <w:tmpl w:val="37AC3F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22A8F"/>
    <w:multiLevelType w:val="hybridMultilevel"/>
    <w:tmpl w:val="B5527F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EF19F4"/>
    <w:multiLevelType w:val="hybridMultilevel"/>
    <w:tmpl w:val="C64AA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E2017"/>
    <w:multiLevelType w:val="hybridMultilevel"/>
    <w:tmpl w:val="F3721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31A7F"/>
    <w:multiLevelType w:val="hybridMultilevel"/>
    <w:tmpl w:val="50202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3E58DA"/>
    <w:multiLevelType w:val="hybridMultilevel"/>
    <w:tmpl w:val="C1EC3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2B49FF"/>
    <w:multiLevelType w:val="hybridMultilevel"/>
    <w:tmpl w:val="F84C4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516E40"/>
    <w:multiLevelType w:val="hybridMultilevel"/>
    <w:tmpl w:val="7978778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C56F73"/>
    <w:multiLevelType w:val="hybridMultilevel"/>
    <w:tmpl w:val="B706D3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A75A6"/>
    <w:multiLevelType w:val="hybridMultilevel"/>
    <w:tmpl w:val="57C213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681A15"/>
    <w:multiLevelType w:val="hybridMultilevel"/>
    <w:tmpl w:val="A9D4A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7C04A5D"/>
    <w:multiLevelType w:val="hybridMultilevel"/>
    <w:tmpl w:val="DAF22A0C"/>
    <w:lvl w:ilvl="0" w:tplc="70F27C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15523D"/>
    <w:multiLevelType w:val="hybridMultilevel"/>
    <w:tmpl w:val="B830AE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033D0A"/>
    <w:multiLevelType w:val="hybridMultilevel"/>
    <w:tmpl w:val="B35A1C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8F2C17"/>
    <w:multiLevelType w:val="hybridMultilevel"/>
    <w:tmpl w:val="3B84C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3"/>
  </w:num>
  <w:num w:numId="5">
    <w:abstractNumId w:val="0"/>
  </w:num>
  <w:num w:numId="6">
    <w:abstractNumId w:val="1"/>
  </w:num>
  <w:num w:numId="7">
    <w:abstractNumId w:val="12"/>
  </w:num>
  <w:num w:numId="8">
    <w:abstractNumId w:val="13"/>
  </w:num>
  <w:num w:numId="9">
    <w:abstractNumId w:val="14"/>
  </w:num>
  <w:num w:numId="10">
    <w:abstractNumId w:val="10"/>
  </w:num>
  <w:num w:numId="11">
    <w:abstractNumId w:val="6"/>
  </w:num>
  <w:num w:numId="12">
    <w:abstractNumId w:val="9"/>
  </w:num>
  <w:num w:numId="13">
    <w:abstractNumId w:val="4"/>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6C4"/>
    <w:rsid w:val="000300BD"/>
    <w:rsid w:val="000616C4"/>
    <w:rsid w:val="000627F0"/>
    <w:rsid w:val="000E0C10"/>
    <w:rsid w:val="00137C34"/>
    <w:rsid w:val="00270DA4"/>
    <w:rsid w:val="002D03B1"/>
    <w:rsid w:val="002D3005"/>
    <w:rsid w:val="00336220"/>
    <w:rsid w:val="00424631"/>
    <w:rsid w:val="0043480E"/>
    <w:rsid w:val="00480C94"/>
    <w:rsid w:val="004A444C"/>
    <w:rsid w:val="00530140"/>
    <w:rsid w:val="00547EB6"/>
    <w:rsid w:val="00556376"/>
    <w:rsid w:val="005950A9"/>
    <w:rsid w:val="006874E9"/>
    <w:rsid w:val="00736EC6"/>
    <w:rsid w:val="0079057F"/>
    <w:rsid w:val="00835311"/>
    <w:rsid w:val="00990BFC"/>
    <w:rsid w:val="009F5722"/>
    <w:rsid w:val="00A15D3E"/>
    <w:rsid w:val="00A51930"/>
    <w:rsid w:val="00B465C1"/>
    <w:rsid w:val="00C25153"/>
    <w:rsid w:val="00C91BE5"/>
    <w:rsid w:val="00DA6295"/>
    <w:rsid w:val="00E30E6C"/>
    <w:rsid w:val="00EC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5CEE"/>
  <w15:chartTrackingRefBased/>
  <w15:docId w15:val="{DB251CAA-BD36-43EA-B053-A468DE60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5C1"/>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B46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0B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Connie</cp:lastModifiedBy>
  <cp:revision>16</cp:revision>
  <dcterms:created xsi:type="dcterms:W3CDTF">2022-02-02T19:24:00Z</dcterms:created>
  <dcterms:modified xsi:type="dcterms:W3CDTF">2022-02-02T19:50:00Z</dcterms:modified>
</cp:coreProperties>
</file>